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C8CEA" w14:textId="77777777" w:rsidR="00183507" w:rsidRDefault="00875BF8" w:rsidP="003267E1">
      <w:pPr>
        <w:tabs>
          <w:tab w:val="left" w:pos="5670"/>
          <w:tab w:val="left" w:pos="7513"/>
        </w:tabs>
        <w:ind w:right="-569"/>
      </w:pPr>
      <w:bookmarkStart w:id="0" w:name="_GoBack"/>
      <w:bookmarkEnd w:id="0"/>
    </w:p>
    <w:p w14:paraId="72C6EB69" w14:textId="77777777" w:rsidR="00183507" w:rsidRDefault="00875BF8" w:rsidP="003267E1">
      <w:pPr>
        <w:tabs>
          <w:tab w:val="left" w:pos="5670"/>
          <w:tab w:val="left" w:pos="7513"/>
        </w:tabs>
        <w:ind w:right="-569"/>
      </w:pPr>
    </w:p>
    <w:p w14:paraId="54420578" w14:textId="77777777" w:rsidR="003267E1" w:rsidRPr="00743335" w:rsidRDefault="00983E7C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743335">
        <w:rPr>
          <w:rFonts w:asciiTheme="minorHAnsi" w:hAnsiTheme="minorHAnsi" w:cstheme="minorHAnsi"/>
        </w:rPr>
        <w:t>Klima- og miljødepartementet</w:t>
      </w:r>
      <w:r w:rsidR="009006EC" w:rsidRPr="00743335">
        <w:rPr>
          <w:rFonts w:asciiTheme="minorHAnsi" w:hAnsiTheme="minorHAnsi" w:cstheme="minorHAnsi"/>
        </w:rPr>
        <w:tab/>
        <w:t>Vår dato</w:t>
      </w:r>
      <w:r w:rsidR="009006EC" w:rsidRPr="00743335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alias w:val="Dokumentdato"/>
          <w:tag w:val="NHO_DocumentDate"/>
          <w:id w:val="1312301175"/>
          <w:placeholder>
            <w:docPart w:val="559430FD627A465D889244266F43326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1fcd92dd-7d74-4918-8c11-98baf3d8368d' xmlns:ns4='a95934f8-fd0f-4c77-ac73-442c7132d61a' " w:xpath="/ns0:properties[1]/documentManagement[1]/ns3:NHO_DocumentDate[1]" w:storeItemID="{F07184F5-7189-4DF3-98CB-29440B1FAB54}"/>
          <w:date w:fullDate="2014-09-19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743335" w:rsidRPr="00743335">
            <w:rPr>
              <w:rFonts w:asciiTheme="minorHAnsi" w:hAnsiTheme="minorHAnsi" w:cstheme="minorHAnsi"/>
            </w:rPr>
            <w:t>19.09.2014</w:t>
          </w:r>
        </w:sdtContent>
      </w:sdt>
    </w:p>
    <w:p w14:paraId="03D89CD9" w14:textId="77777777" w:rsidR="00743335" w:rsidRPr="00743335" w:rsidRDefault="00743335" w:rsidP="005414C4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r w:rsidRPr="00743335">
        <w:rPr>
          <w:rFonts w:asciiTheme="minorHAnsi" w:hAnsiTheme="minorHAnsi" w:cstheme="minorHAnsi"/>
        </w:rPr>
        <w:t>Ved statsråd Tine Sundtoft</w:t>
      </w:r>
    </w:p>
    <w:p w14:paraId="2805D28D" w14:textId="77777777" w:rsidR="003267E1" w:rsidRPr="00743335" w:rsidRDefault="00875BF8" w:rsidP="00743335">
      <w:pPr>
        <w:tabs>
          <w:tab w:val="left" w:pos="5245"/>
          <w:tab w:val="left" w:pos="6946"/>
        </w:tabs>
        <w:ind w:right="-852"/>
        <w:rPr>
          <w:rFonts w:asciiTheme="minorHAnsi" w:hAnsiTheme="minorHAnsi" w:cstheme="minorHAnsi"/>
        </w:rPr>
      </w:pPr>
      <w:hyperlink r:id="rId13" w:history="1">
        <w:r w:rsidR="00743335" w:rsidRPr="00743335">
          <w:rPr>
            <w:rStyle w:val="Hyperkobling"/>
            <w:rFonts w:asciiTheme="minorHAnsi" w:hAnsiTheme="minorHAnsi" w:cstheme="minorHAnsi"/>
          </w:rPr>
          <w:t>postmottak@kld.dep.no</w:t>
        </w:r>
      </w:hyperlink>
      <w:r w:rsidR="00743335" w:rsidRPr="00743335">
        <w:rPr>
          <w:rFonts w:asciiTheme="minorHAnsi" w:hAnsiTheme="minorHAnsi" w:cstheme="minorHAnsi"/>
        </w:rPr>
        <w:t xml:space="preserve"> </w:t>
      </w:r>
      <w:r w:rsidR="009006EC" w:rsidRPr="00743335">
        <w:rPr>
          <w:rFonts w:asciiTheme="minorHAnsi" w:hAnsiTheme="minorHAnsi" w:cstheme="minorHAnsi"/>
        </w:rPr>
        <w:tab/>
      </w:r>
    </w:p>
    <w:p w14:paraId="026B3B06" w14:textId="77777777" w:rsidR="003267E1" w:rsidRPr="00743335" w:rsidRDefault="00875BF8" w:rsidP="003267E1">
      <w:pPr>
        <w:tabs>
          <w:tab w:val="left" w:pos="5245"/>
          <w:tab w:val="left" w:pos="6804"/>
        </w:tabs>
        <w:rPr>
          <w:rFonts w:asciiTheme="minorHAnsi" w:hAnsiTheme="minorHAnsi" w:cstheme="minorHAnsi"/>
        </w:rPr>
      </w:pPr>
    </w:p>
    <w:p w14:paraId="66C419D0" w14:textId="77777777" w:rsidR="003267E1" w:rsidRPr="00743335" w:rsidRDefault="00875BF8" w:rsidP="003267E1">
      <w:pPr>
        <w:tabs>
          <w:tab w:val="left" w:pos="5954"/>
        </w:tabs>
        <w:spacing w:before="120"/>
        <w:rPr>
          <w:rFonts w:asciiTheme="minorHAnsi" w:hAnsiTheme="minorHAnsi" w:cstheme="minorHAnsi"/>
        </w:rPr>
      </w:pPr>
    </w:p>
    <w:p w14:paraId="0C1F2918" w14:textId="77777777" w:rsidR="003267E1" w:rsidRPr="00743335" w:rsidRDefault="00875BF8" w:rsidP="003267E1">
      <w:pPr>
        <w:tabs>
          <w:tab w:val="left" w:pos="5954"/>
        </w:tabs>
        <w:rPr>
          <w:rFonts w:asciiTheme="minorHAnsi" w:hAnsiTheme="minorHAnsi" w:cstheme="minorHAnsi"/>
        </w:rPr>
      </w:pPr>
    </w:p>
    <w:p w14:paraId="227830BF" w14:textId="77777777" w:rsidR="003267E1" w:rsidRDefault="00875BF8" w:rsidP="003267E1">
      <w:pPr>
        <w:tabs>
          <w:tab w:val="left" w:pos="3576"/>
        </w:tabs>
      </w:pPr>
    </w:p>
    <w:p w14:paraId="77F2DD9C" w14:textId="77777777" w:rsidR="000D6F8C" w:rsidRDefault="000D6F8C" w:rsidP="003267E1">
      <w:pPr>
        <w:tabs>
          <w:tab w:val="left" w:pos="3576"/>
        </w:tabs>
      </w:pPr>
    </w:p>
    <w:p w14:paraId="3B2C9BCA" w14:textId="77777777" w:rsidR="000D6F8C" w:rsidRDefault="000D6F8C" w:rsidP="003267E1">
      <w:pPr>
        <w:tabs>
          <w:tab w:val="left" w:pos="3576"/>
        </w:tabs>
      </w:pPr>
    </w:p>
    <w:p w14:paraId="39616070" w14:textId="77777777" w:rsidR="00B1713A" w:rsidRDefault="00875BF8" w:rsidP="003267E1">
      <w:pPr>
        <w:tabs>
          <w:tab w:val="left" w:pos="3576"/>
        </w:tabs>
      </w:pPr>
    </w:p>
    <w:p w14:paraId="67BD6A2C" w14:textId="77777777" w:rsidR="003267E1" w:rsidRDefault="00875BF8" w:rsidP="003267E1">
      <w:pPr>
        <w:tabs>
          <w:tab w:val="left" w:pos="4253"/>
          <w:tab w:val="left" w:pos="5954"/>
        </w:tabs>
      </w:pPr>
    </w:p>
    <w:sdt>
      <w:sdtPr>
        <w:alias w:val="Tittel"/>
        <w:id w:val="2531835"/>
        <w:placeholder>
          <w:docPart w:val="BE4D686F7733468180524F700C2431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89F10BE" w14:textId="77777777" w:rsidR="003267E1" w:rsidRPr="005D55B1" w:rsidRDefault="00983E7C" w:rsidP="003267E1">
          <w:pPr>
            <w:pStyle w:val="Overskrift1"/>
            <w:spacing w:before="0"/>
          </w:pPr>
          <w:r>
            <w:t xml:space="preserve">Høringssvar: </w:t>
          </w:r>
          <w:r w:rsidRPr="0088283B">
            <w:t>Bruk av sn</w:t>
          </w:r>
          <w:r>
            <w:t xml:space="preserve">øscooter for fornøyelseskjøring - </w:t>
          </w:r>
          <w:r w:rsidRPr="0088283B">
            <w:t>forslag til endringer i lov om motorferdsel i utmark og vassdrag og forskrift for motorkjøretøyer i utmark og på islagte vassdrag</w:t>
          </w:r>
        </w:p>
      </w:sdtContent>
    </w:sdt>
    <w:p w14:paraId="39524568" w14:textId="77777777" w:rsidR="003267E1" w:rsidRDefault="00875BF8" w:rsidP="003267E1">
      <w:pPr>
        <w:tabs>
          <w:tab w:val="left" w:pos="4253"/>
          <w:tab w:val="left" w:pos="5954"/>
        </w:tabs>
      </w:pPr>
    </w:p>
    <w:p w14:paraId="243D6E57" w14:textId="77777777" w:rsidR="00773E4B" w:rsidRDefault="00743335" w:rsidP="00773E4B">
      <w:pPr>
        <w:tabs>
          <w:tab w:val="left" w:pos="2926"/>
        </w:tabs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Det vise</w:t>
      </w:r>
      <w:r w:rsidR="00773E4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til Klima- og miljødepartementet </w:t>
      </w:r>
      <w:r w:rsidR="00983E7C">
        <w:rPr>
          <w:rFonts w:asciiTheme="minorHAnsi" w:hAnsiTheme="minorHAnsi" w:cstheme="minorHAnsi"/>
        </w:rPr>
        <w:t xml:space="preserve">høringsbrev datert 10. juli 2014. NHO Reiseliv vil i det følgende kommentere forslaget. </w:t>
      </w:r>
    </w:p>
    <w:p w14:paraId="63BEC4FD" w14:textId="77777777" w:rsidR="00743335" w:rsidRPr="00773E4B" w:rsidRDefault="00983E7C" w:rsidP="00773E4B">
      <w:pPr>
        <w:tabs>
          <w:tab w:val="left" w:pos="2926"/>
        </w:tabs>
        <w:spacing w:after="100" w:afterAutospacing="1"/>
        <w:rPr>
          <w:rFonts w:asciiTheme="minorHAnsi" w:hAnsiTheme="minorHAnsi" w:cstheme="minorHAnsi"/>
        </w:rPr>
      </w:pPr>
      <w:r w:rsidRPr="000713D0">
        <w:rPr>
          <w:rFonts w:asciiTheme="minorHAnsi" w:hAnsiTheme="minorHAnsi" w:cstheme="minorHAnsi"/>
        </w:rPr>
        <w:t xml:space="preserve">NHO Reiseliv er den største arbeidsgiver- og næringsorganisasjon for reiselivet i Norge, og </w:t>
      </w:r>
      <w:r w:rsidRPr="00773E4B">
        <w:rPr>
          <w:rFonts w:asciiTheme="minorHAnsi" w:hAnsiTheme="minorHAnsi" w:cstheme="minorHAnsi"/>
        </w:rPr>
        <w:t>representerer over 2600 medlemmer. Våre medlemmer er innen overnatting, servering, kultur, idrett, destinasjonsselskap, bilutleie og opplevelsesbedrifter.</w:t>
      </w:r>
    </w:p>
    <w:p w14:paraId="2897FF65" w14:textId="77777777" w:rsidR="00DC3757" w:rsidRPr="00DC3757" w:rsidRDefault="00E1282A" w:rsidP="00773E4B">
      <w:pPr>
        <w:suppressAutoHyphens/>
        <w:autoSpaceDN w:val="0"/>
        <w:spacing w:after="100" w:afterAutospacing="1"/>
        <w:textAlignment w:val="baseline"/>
        <w:rPr>
          <w:rFonts w:asciiTheme="minorHAnsi" w:hAnsiTheme="minorHAnsi" w:cstheme="minorHAnsi"/>
        </w:rPr>
      </w:pPr>
      <w:r w:rsidRPr="00773E4B">
        <w:rPr>
          <w:rFonts w:asciiTheme="minorHAnsi" w:hAnsiTheme="minorHAnsi" w:cstheme="minorHAnsi"/>
        </w:rPr>
        <w:t xml:space="preserve">Overordnet er det for NHO Reiseliv avgjørende at reiseliv basert på naturopplevelser og friluftsaktivitet ikke blir skadelidende av økt motorferdsel i naturen. Den ene reiselivsbedriften må ikke ta bort livsgrunnlaget fra den andre. Helse, natur, stillhet, ren mat og bærekraftig drift blir stadig viktigere og er en sentral del av det norske </w:t>
      </w:r>
      <w:r w:rsidRPr="00773E4B">
        <w:rPr>
          <w:rFonts w:asciiTheme="minorHAnsi" w:hAnsiTheme="minorHAnsi" w:cstheme="minorHAnsi"/>
          <w:szCs w:val="22"/>
        </w:rPr>
        <w:t xml:space="preserve">reiselivsproduktet. Dette er også elementer som er en sentral del av den norske friluftslivskulturen.  </w:t>
      </w:r>
      <w:r w:rsidR="00773E4B" w:rsidRPr="00773E4B">
        <w:rPr>
          <w:rFonts w:asciiTheme="minorHAnsi" w:hAnsiTheme="minorHAnsi" w:cstheme="minorHAnsi"/>
        </w:rPr>
        <w:t>Eventuelle lovendringer må ivareta muligheten til å drive framtidsrettet og bærekraftig næringsliv</w:t>
      </w:r>
      <w:r w:rsidR="000D6F8C">
        <w:rPr>
          <w:rFonts w:asciiTheme="minorHAnsi" w:hAnsiTheme="minorHAnsi" w:cstheme="minorHAnsi"/>
        </w:rPr>
        <w:t xml:space="preserve"> generelt, og reiseliv spesielt</w:t>
      </w:r>
      <w:r w:rsidR="00773E4B" w:rsidRPr="00773E4B">
        <w:rPr>
          <w:rFonts w:asciiTheme="minorHAnsi" w:hAnsiTheme="minorHAnsi" w:cstheme="minorHAnsi"/>
        </w:rPr>
        <w:t>.</w:t>
      </w:r>
      <w:r w:rsidR="00DC3757">
        <w:rPr>
          <w:rFonts w:asciiTheme="minorHAnsi" w:hAnsiTheme="minorHAnsi" w:cstheme="minorHAnsi"/>
        </w:rPr>
        <w:t xml:space="preserve"> Samtidig er det gode eksempler på reiselivsaktører som tilbyr snøscooter til fornøyelseskjøring som fungerer godt, for eksempel på Golsfjellet og også flere steder i Nord-Norge. </w:t>
      </w:r>
    </w:p>
    <w:p w14:paraId="6A2D853A" w14:textId="77777777" w:rsidR="00773E4B" w:rsidRPr="00773E4B" w:rsidRDefault="001142CA" w:rsidP="00773E4B">
      <w:pPr>
        <w:pStyle w:val="Brdtekst"/>
        <w:spacing w:after="100" w:afterAutospacing="1"/>
        <w:rPr>
          <w:rFonts w:asciiTheme="minorHAnsi" w:eastAsia="Times New Roman" w:hAnsiTheme="minorHAnsi" w:cstheme="minorHAnsi"/>
          <w:color w:val="000000"/>
          <w:sz w:val="22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Før eventuelle kommunevedtak om bruk av snøscooter til fornøyelseskjøring er det nødvendig med dialog </w:t>
      </w:r>
      <w:r w:rsidR="00773E4B" w:rsidRPr="00773E4B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mellom </w:t>
      </w:r>
      <w:r w:rsidR="000D6F8C">
        <w:rPr>
          <w:rFonts w:asciiTheme="minorHAnsi" w:eastAsia="Times New Roman" w:hAnsiTheme="minorHAnsi" w:cstheme="minorHAnsi"/>
          <w:color w:val="000000"/>
          <w:sz w:val="22"/>
          <w:szCs w:val="20"/>
        </w:rPr>
        <w:t>sentrale aktører innenfor nat</w:t>
      </w:r>
      <w:r w:rsidR="00773E4B" w:rsidRPr="00773E4B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urbasert reiseliv, lokale langrennsinteresser, </w:t>
      </w:r>
      <w:r w:rsidR="000D6F8C">
        <w:rPr>
          <w:rFonts w:asciiTheme="minorHAnsi" w:eastAsia="Times New Roman" w:hAnsiTheme="minorHAnsi" w:cstheme="minorHAnsi"/>
          <w:color w:val="000000"/>
          <w:sz w:val="22"/>
          <w:szCs w:val="20"/>
        </w:rPr>
        <w:t>hyttebefolkning, friluftsorganisasjoner</w:t>
      </w:r>
      <w:r w:rsidR="00773E4B" w:rsidRPr="00773E4B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og det lokale folkehelsearbeidet</w:t>
      </w:r>
      <w:r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 i kommunen</w:t>
      </w:r>
      <w:r w:rsidR="00773E4B" w:rsidRPr="00773E4B">
        <w:rPr>
          <w:rFonts w:asciiTheme="minorHAnsi" w:eastAsia="Times New Roman" w:hAnsiTheme="minorHAnsi" w:cstheme="minorHAnsi"/>
          <w:color w:val="000000"/>
          <w:sz w:val="22"/>
          <w:szCs w:val="20"/>
        </w:rPr>
        <w:t>. Dette krever grundige sonderinger og samarbeidsprosesser lokalt, og det bør da være mulig å komme frem til gode felles</w:t>
      </w:r>
      <w:r w:rsidR="000D6F8C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løsninger. </w:t>
      </w:r>
      <w:r w:rsidR="00773E4B" w:rsidRPr="00773E4B">
        <w:rPr>
          <w:rFonts w:asciiTheme="minorHAnsi" w:eastAsia="Times New Roman" w:hAnsiTheme="minorHAnsi" w:cstheme="minorHAnsi"/>
          <w:color w:val="000000"/>
          <w:sz w:val="22"/>
          <w:szCs w:val="20"/>
        </w:rPr>
        <w:t xml:space="preserve">Samarbeid mellom de berørte gruppene bør være en forutsetning i de lokale områdene som ønsker å innføre motorferdsel, slik at ny aktivitet ikke skader eksisterende reiseliv og friluftsliv. </w:t>
      </w:r>
    </w:p>
    <w:p w14:paraId="6F5D0378" w14:textId="77777777" w:rsidR="00E1282A" w:rsidRPr="00773E4B" w:rsidRDefault="00E1282A" w:rsidP="00773E4B">
      <w:pPr>
        <w:pStyle w:val="Standard"/>
        <w:spacing w:after="100" w:afterAutospacing="1" w:line="240" w:lineRule="auto"/>
        <w:rPr>
          <w:rFonts w:asciiTheme="minorHAnsi" w:hAnsiTheme="minorHAnsi" w:cstheme="minorHAnsi"/>
        </w:rPr>
      </w:pPr>
      <w:bookmarkStart w:id="1" w:name="OLE_LINK1"/>
      <w:r w:rsidRPr="00773E4B">
        <w:rPr>
          <w:rFonts w:asciiTheme="minorHAnsi" w:hAnsiTheme="minorHAnsi" w:cstheme="minorHAnsi"/>
        </w:rPr>
        <w:t xml:space="preserve">NHO Reiseliv mener at en eventuell endring i loven om motorferdsel, i større grad må </w:t>
      </w:r>
      <w:r w:rsidR="00773E4B" w:rsidRPr="00773E4B">
        <w:rPr>
          <w:rFonts w:asciiTheme="minorHAnsi" w:hAnsiTheme="minorHAnsi" w:cstheme="minorHAnsi"/>
        </w:rPr>
        <w:t xml:space="preserve">påpeke viktigheten av </w:t>
      </w:r>
      <w:bookmarkEnd w:id="1"/>
      <w:r w:rsidR="00773E4B" w:rsidRPr="00773E4B">
        <w:rPr>
          <w:rFonts w:asciiTheme="minorHAnsi" w:hAnsiTheme="minorHAnsi" w:cstheme="minorHAnsi"/>
        </w:rPr>
        <w:t>å s</w:t>
      </w:r>
      <w:r w:rsidRPr="00773E4B">
        <w:rPr>
          <w:rFonts w:asciiTheme="minorHAnsi" w:hAnsiTheme="minorHAnsi" w:cstheme="minorHAnsi"/>
        </w:rPr>
        <w:t>kjerme større arealer mot rekreasjonskjøring</w:t>
      </w:r>
      <w:r w:rsidR="000D6F8C">
        <w:rPr>
          <w:rFonts w:asciiTheme="minorHAnsi" w:hAnsiTheme="minorHAnsi" w:cstheme="minorHAnsi"/>
        </w:rPr>
        <w:t xml:space="preserve">, enn det høringsforslaget gjør. </w:t>
      </w:r>
    </w:p>
    <w:p w14:paraId="5E5B0708" w14:textId="77777777" w:rsidR="00E1282A" w:rsidRPr="00773E4B" w:rsidRDefault="00773E4B" w:rsidP="00773E4B">
      <w:pPr>
        <w:suppressAutoHyphens/>
        <w:autoSpaceDN w:val="0"/>
        <w:spacing w:after="100" w:afterAutospacing="1"/>
        <w:textAlignment w:val="baseline"/>
        <w:rPr>
          <w:rFonts w:asciiTheme="minorHAnsi" w:hAnsiTheme="minorHAnsi" w:cstheme="minorHAnsi"/>
        </w:rPr>
      </w:pPr>
      <w:r w:rsidRPr="00773E4B">
        <w:rPr>
          <w:rFonts w:asciiTheme="minorHAnsi" w:hAnsiTheme="minorHAnsi" w:cstheme="minorHAnsi"/>
        </w:rPr>
        <w:t>NHO Reiseliv mener det må s</w:t>
      </w:r>
      <w:r w:rsidR="00E1282A" w:rsidRPr="00773E4B">
        <w:rPr>
          <w:rFonts w:asciiTheme="minorHAnsi" w:hAnsiTheme="minorHAnsi" w:cstheme="minorHAnsi"/>
        </w:rPr>
        <w:t>tille</w:t>
      </w:r>
      <w:r w:rsidRPr="00773E4B">
        <w:rPr>
          <w:rFonts w:asciiTheme="minorHAnsi" w:hAnsiTheme="minorHAnsi" w:cstheme="minorHAnsi"/>
        </w:rPr>
        <w:t>s</w:t>
      </w:r>
      <w:r w:rsidR="00E1282A" w:rsidRPr="00773E4B">
        <w:rPr>
          <w:rFonts w:asciiTheme="minorHAnsi" w:hAnsiTheme="minorHAnsi" w:cstheme="minorHAnsi"/>
        </w:rPr>
        <w:t xml:space="preserve"> strengere krav til oppsyn og kontroll i loven, og sikre bedre sanksjonsmuligheter ved ulovlig kjøring og dersom forvaltningsorganer bryter regelverket. </w:t>
      </w:r>
    </w:p>
    <w:p w14:paraId="6529A215" w14:textId="77777777" w:rsidR="00743335" w:rsidRDefault="00E1282A" w:rsidP="00773E4B">
      <w:pPr>
        <w:suppressAutoHyphens/>
        <w:autoSpaceDN w:val="0"/>
        <w:spacing w:after="100" w:afterAutospacing="1"/>
        <w:textAlignment w:val="baseline"/>
        <w:rPr>
          <w:rFonts w:asciiTheme="minorHAnsi" w:hAnsiTheme="minorHAnsi" w:cstheme="minorHAnsi"/>
        </w:rPr>
      </w:pPr>
      <w:r w:rsidRPr="00773E4B">
        <w:rPr>
          <w:rFonts w:asciiTheme="minorHAnsi" w:hAnsiTheme="minorHAnsi" w:cstheme="minorHAnsi"/>
        </w:rPr>
        <w:lastRenderedPageBreak/>
        <w:t>Det er nødvendig med et bedre kunnskapsgrunnlag om virkningene en slik lovendring vil medføre. NHO Reiseliv mener regjeringen bør innhente og vurdere erfaringer fra de områdene i Norge der rekreasjonskjøring med snøskuter har vært tillatt, og fra land med annen regul</w:t>
      </w:r>
      <w:r w:rsidR="00DC3757">
        <w:rPr>
          <w:rFonts w:asciiTheme="minorHAnsi" w:hAnsiTheme="minorHAnsi" w:cstheme="minorHAnsi"/>
        </w:rPr>
        <w:t>ering av motorferdsel i naturen</w:t>
      </w:r>
      <w:r w:rsidRPr="00773E4B">
        <w:rPr>
          <w:rFonts w:asciiTheme="minorHAnsi" w:hAnsiTheme="minorHAnsi" w:cstheme="minorHAnsi"/>
        </w:rPr>
        <w:t>. Det bør stilles strengere krav til utredning av konsekvenser i den kommunale planleggingen av løyper.</w:t>
      </w:r>
    </w:p>
    <w:p w14:paraId="23558F76" w14:textId="661AC612" w:rsidR="00987F65" w:rsidRDefault="00987F65" w:rsidP="00773E4B">
      <w:pPr>
        <w:suppressAutoHyphens/>
        <w:autoSpaceDN w:val="0"/>
        <w:spacing w:after="100" w:afterAutospacing="1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Hvis ønskelig stiller NHO Reiseliv gjerne til mø</w:t>
      </w:r>
      <w:r w:rsidR="003330F9">
        <w:rPr>
          <w:rFonts w:asciiTheme="minorHAnsi" w:hAnsiTheme="minorHAnsi" w:cstheme="minorHAnsi"/>
        </w:rPr>
        <w:t xml:space="preserve">te for å utdype våre standpunkt. </w:t>
      </w:r>
    </w:p>
    <w:p w14:paraId="093BFA37" w14:textId="77777777" w:rsidR="00743335" w:rsidRPr="0039548E" w:rsidRDefault="00743335" w:rsidP="00743335">
      <w:pPr>
        <w:rPr>
          <w:rFonts w:asciiTheme="minorHAnsi" w:hAnsiTheme="minorHAnsi" w:cstheme="minorHAnsi"/>
        </w:rPr>
      </w:pPr>
      <w:r w:rsidRPr="0039548E">
        <w:rPr>
          <w:rFonts w:asciiTheme="minorHAnsi" w:hAnsiTheme="minorHAnsi" w:cstheme="minorHAnsi"/>
        </w:rPr>
        <w:t xml:space="preserve">Med vennlig hilsen </w:t>
      </w:r>
    </w:p>
    <w:p w14:paraId="5CFAC9C0" w14:textId="77777777" w:rsidR="00743335" w:rsidRDefault="00743335" w:rsidP="00743335">
      <w:pPr>
        <w:rPr>
          <w:rFonts w:asciiTheme="minorHAnsi" w:hAnsiTheme="minorHAnsi" w:cstheme="minorHAnsi"/>
        </w:rPr>
      </w:pPr>
      <w:r w:rsidRPr="00FF7A38">
        <w:rPr>
          <w:rFonts w:asciiTheme="minorHAnsi" w:hAnsiTheme="minorHAnsi" w:cstheme="minorHAnsi"/>
        </w:rPr>
        <w:t>NHO Reiseliv</w:t>
      </w:r>
    </w:p>
    <w:p w14:paraId="1C1AA651" w14:textId="77777777" w:rsidR="00743335" w:rsidRPr="00FF7A38" w:rsidRDefault="00743335" w:rsidP="00743335">
      <w:pPr>
        <w:rPr>
          <w:rFonts w:asciiTheme="minorHAnsi" w:hAnsiTheme="minorHAnsi" w:cstheme="minorHAnsi"/>
        </w:rPr>
      </w:pPr>
    </w:p>
    <w:p w14:paraId="456B238E" w14:textId="77777777" w:rsidR="00743335" w:rsidRDefault="00743335" w:rsidP="00743335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5780E8B" wp14:editId="19D2D007">
            <wp:extent cx="1628775" cy="6953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noProof/>
        </w:rPr>
        <w:drawing>
          <wp:inline distT="0" distB="0" distL="0" distR="0" wp14:anchorId="478354D0" wp14:editId="14599937">
            <wp:extent cx="1514475" cy="685800"/>
            <wp:effectExtent l="0" t="0" r="952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FC5EB" w14:textId="77777777" w:rsidR="00743335" w:rsidRDefault="00743335" w:rsidP="0074333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B989F37" w14:textId="77777777" w:rsidR="00743335" w:rsidRPr="00FF7A38" w:rsidRDefault="00743335" w:rsidP="00743335">
      <w:pPr>
        <w:rPr>
          <w:rFonts w:asciiTheme="minorHAnsi" w:hAnsiTheme="minorHAnsi" w:cstheme="minorHAnsi"/>
        </w:rPr>
      </w:pPr>
      <w:r w:rsidRPr="00FF7A38">
        <w:rPr>
          <w:rFonts w:asciiTheme="minorHAnsi" w:hAnsiTheme="minorHAnsi" w:cstheme="minorHAnsi"/>
        </w:rPr>
        <w:t>Kristin Krohn Devold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Ingjerd Sælid Gilhus</w:t>
      </w:r>
    </w:p>
    <w:p w14:paraId="6920C876" w14:textId="77777777" w:rsidR="00743335" w:rsidRPr="00221F17" w:rsidRDefault="00743335" w:rsidP="00743335">
      <w:pPr>
        <w:rPr>
          <w:rFonts w:asciiTheme="minorHAnsi" w:hAnsiTheme="minorHAnsi" w:cstheme="minorHAnsi"/>
          <w:i/>
        </w:rPr>
      </w:pPr>
      <w:r w:rsidRPr="00FF7A38">
        <w:rPr>
          <w:rFonts w:asciiTheme="minorHAnsi" w:hAnsiTheme="minorHAnsi" w:cstheme="minorHAnsi"/>
        </w:rPr>
        <w:t>Administrerende direktør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Fagsjef næringspolitikk</w:t>
      </w:r>
    </w:p>
    <w:p w14:paraId="29B73BA6" w14:textId="77777777" w:rsidR="00743335" w:rsidRPr="00983E7C" w:rsidRDefault="00743335" w:rsidP="00856C6A">
      <w:pPr>
        <w:tabs>
          <w:tab w:val="left" w:pos="2926"/>
        </w:tabs>
        <w:rPr>
          <w:rFonts w:asciiTheme="minorHAnsi" w:hAnsiTheme="minorHAnsi" w:cstheme="minorHAnsi"/>
        </w:rPr>
      </w:pPr>
    </w:p>
    <w:sectPr w:rsidR="00743335" w:rsidRPr="00983E7C" w:rsidSect="003267E1">
      <w:headerReference w:type="default" r:id="rId16"/>
      <w:headerReference w:type="first" r:id="rId17"/>
      <w:footerReference w:type="first" r:id="rId18"/>
      <w:pgSz w:w="11906" w:h="16838" w:code="9"/>
      <w:pgMar w:top="1985" w:right="1134" w:bottom="1701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FD5F" w14:textId="77777777" w:rsidR="00875BF8" w:rsidRDefault="00875BF8">
      <w:r>
        <w:separator/>
      </w:r>
    </w:p>
  </w:endnote>
  <w:endnote w:type="continuationSeparator" w:id="0">
    <w:p w14:paraId="2D3273E6" w14:textId="77777777" w:rsidR="00875BF8" w:rsidRDefault="0087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A3663" w14:textId="77777777" w:rsidR="004F2667" w:rsidRDefault="00983E7C">
    <w:pPr>
      <w:pStyle w:val="Bunntekst"/>
    </w:pPr>
    <w:bookmarkStart w:id="3" w:name="BottomBannerImage2"/>
    <w:r>
      <w:rPr>
        <w:noProof/>
      </w:rPr>
      <w:drawing>
        <wp:anchor distT="0" distB="0" distL="114300" distR="114300" simplePos="0" relativeHeight="251659264" behindDoc="1" locked="0" layoutInCell="1" allowOverlap="1" wp14:anchorId="71F01104" wp14:editId="21C9B02E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79385" cy="1127760"/>
          <wp:effectExtent l="0" t="0" r="0" b="0"/>
          <wp:wrapTight wrapText="bothSides">
            <wp:wrapPolygon edited="0">
              <wp:start x="0" y="0"/>
              <wp:lineTo x="0" y="21162"/>
              <wp:lineTo x="21528" y="21162"/>
              <wp:lineTo x="21528" y="0"/>
              <wp:lineTo x="0" y="0"/>
            </wp:wrapPolygon>
          </wp:wrapTight>
          <wp:docPr id="1026" name="Bilde 1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A152EC" w14:textId="77777777" w:rsidR="00875BF8" w:rsidRDefault="00875BF8">
      <w:r>
        <w:separator/>
      </w:r>
    </w:p>
  </w:footnote>
  <w:footnote w:type="continuationSeparator" w:id="0">
    <w:p w14:paraId="2AEB5C4D" w14:textId="77777777" w:rsidR="00875BF8" w:rsidRDefault="0087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C48" w14:textId="77777777" w:rsidR="004F2667" w:rsidRDefault="00875BF8">
    <w:pPr>
      <w:pStyle w:val="Topptekst"/>
      <w:jc w:val="right"/>
    </w:pPr>
  </w:p>
  <w:p w14:paraId="3843C761" w14:textId="77777777" w:rsidR="004F2667" w:rsidRDefault="00875BF8">
    <w:pPr>
      <w:pStyle w:val="Topptekst"/>
      <w:jc w:val="right"/>
    </w:pPr>
  </w:p>
  <w:p w14:paraId="1B44AA2F" w14:textId="77777777" w:rsidR="004F2667" w:rsidRDefault="00875BF8">
    <w:pPr>
      <w:pStyle w:val="Topptekst"/>
      <w:jc w:val="right"/>
    </w:pPr>
  </w:p>
  <w:p w14:paraId="34418DAA" w14:textId="77777777" w:rsidR="004F2667" w:rsidRDefault="00875BF8">
    <w:pPr>
      <w:pStyle w:val="Topptekst"/>
      <w:jc w:val="right"/>
    </w:pPr>
    <w:sdt>
      <w:sdtPr>
        <w:id w:val="-15549575"/>
        <w:docPartObj>
          <w:docPartGallery w:val="Page Numbers (Top of Page)"/>
          <w:docPartUnique/>
        </w:docPartObj>
      </w:sdtPr>
      <w:sdtEndPr/>
      <w:sdtContent>
        <w:r w:rsidR="009006EC">
          <w:fldChar w:fldCharType="begin"/>
        </w:r>
        <w:r w:rsidR="009006EC">
          <w:instrText>PAGE   \* MERGEFORMAT</w:instrText>
        </w:r>
        <w:r w:rsidR="009006EC">
          <w:fldChar w:fldCharType="separate"/>
        </w:r>
        <w:r w:rsidR="00B55C8E">
          <w:rPr>
            <w:noProof/>
          </w:rPr>
          <w:t>2</w:t>
        </w:r>
        <w:r w:rsidR="009006EC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FF772" w14:textId="77777777" w:rsidR="004F2667" w:rsidRDefault="00983E7C">
    <w:pPr>
      <w:pStyle w:val="Topptekst"/>
    </w:pPr>
    <w:bookmarkStart w:id="2" w:name="TopBannerImage2"/>
    <w:r>
      <w:rPr>
        <w:noProof/>
      </w:rPr>
      <w:drawing>
        <wp:anchor distT="0" distB="0" distL="114300" distR="114300" simplePos="0" relativeHeight="251658240" behindDoc="1" locked="0" layoutInCell="1" allowOverlap="1" wp14:anchorId="05327186" wp14:editId="7B39C2B8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59675" cy="969645"/>
          <wp:effectExtent l="0" t="0" r="3175" b="1905"/>
          <wp:wrapTight wrapText="bothSides">
            <wp:wrapPolygon edited="0">
              <wp:start x="0" y="0"/>
              <wp:lineTo x="0" y="21218"/>
              <wp:lineTo x="21555" y="21218"/>
              <wp:lineTo x="21555" y="0"/>
              <wp:lineTo x="0" y="0"/>
            </wp:wrapPolygon>
          </wp:wrapTight>
          <wp:docPr id="1025" name="Bild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A26BB"/>
    <w:multiLevelType w:val="hybridMultilevel"/>
    <w:tmpl w:val="3760DE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7C"/>
    <w:rsid w:val="000D6F8C"/>
    <w:rsid w:val="001142CA"/>
    <w:rsid w:val="003330F9"/>
    <w:rsid w:val="00743335"/>
    <w:rsid w:val="00773E4B"/>
    <w:rsid w:val="00812369"/>
    <w:rsid w:val="00875BF8"/>
    <w:rsid w:val="009006EC"/>
    <w:rsid w:val="00983E7C"/>
    <w:rsid w:val="00987F65"/>
    <w:rsid w:val="00B55C8E"/>
    <w:rsid w:val="00C66C2A"/>
    <w:rsid w:val="00DC3757"/>
    <w:rsid w:val="00E1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25774"/>
  <w15:docId w15:val="{0419D15E-E8B4-41FB-AE5E-A254C6FD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E1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E3DE3"/>
    <w:pPr>
      <w:keepNext/>
      <w:keepLines/>
      <w:spacing w:before="480" w:line="276" w:lineRule="auto"/>
      <w:outlineLvl w:val="0"/>
    </w:pPr>
    <w:rPr>
      <w:rFonts w:ascii="Tahoma" w:eastAsiaTheme="majorEastAsia" w:hAnsi="Tahoma" w:cs="Tahoma"/>
      <w:b/>
      <w:bCs/>
      <w:color w:val="00436C"/>
      <w:sz w:val="24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E3D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3DE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3DE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3DE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3DE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3DE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3DE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3DE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E3DE3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E3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3D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3D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3D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3D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3DE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3D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E3DE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DE3DE3"/>
    <w:pPr>
      <w:pBdr>
        <w:bottom w:val="single" w:sz="8" w:space="4" w:color="4F81BD" w:themeColor="accent1"/>
      </w:pBdr>
      <w:spacing w:after="300"/>
      <w:contextualSpacing/>
    </w:pPr>
    <w:rPr>
      <w:rFonts w:ascii="Tahoma" w:eastAsiaTheme="majorEastAsia" w:hAnsi="Tahoma" w:cs="Tahoma"/>
      <w:spacing w:val="5"/>
      <w:kern w:val="28"/>
      <w:sz w:val="4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DE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3DE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3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E3DE3"/>
    <w:rPr>
      <w:b/>
      <w:bCs/>
    </w:rPr>
  </w:style>
  <w:style w:type="character" w:styleId="Utheving">
    <w:name w:val="Emphasis"/>
    <w:basedOn w:val="Standardskriftforavsnitt"/>
    <w:uiPriority w:val="20"/>
    <w:qFormat/>
    <w:rsid w:val="00DE3DE3"/>
    <w:rPr>
      <w:i/>
      <w:iCs/>
    </w:rPr>
  </w:style>
  <w:style w:type="paragraph" w:styleId="Listeavsnitt">
    <w:name w:val="List Paragraph"/>
    <w:basedOn w:val="Normal"/>
    <w:qFormat/>
    <w:rsid w:val="00DE3D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Sitat">
    <w:name w:val="Quote"/>
    <w:basedOn w:val="Normal"/>
    <w:next w:val="Normal"/>
    <w:link w:val="SitatTegn"/>
    <w:uiPriority w:val="29"/>
    <w:qFormat/>
    <w:rsid w:val="00DE3DE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DE3DE3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3DE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3DE3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DE3DE3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DE3DE3"/>
    <w:rPr>
      <w:b/>
      <w:bCs/>
      <w:i/>
      <w:iCs/>
      <w:color w:val="4F81BD" w:themeColor="accent1"/>
    </w:rPr>
  </w:style>
  <w:style w:type="character" w:styleId="Svakreferanse">
    <w:name w:val="Subtle Reference"/>
    <w:basedOn w:val="Standardskriftforavsnitt"/>
    <w:uiPriority w:val="31"/>
    <w:qFormat/>
    <w:rsid w:val="00DE3DE3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E3DE3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E3DE3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E3DE3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3267E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267E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267E1"/>
    <w:rPr>
      <w:rFonts w:ascii="Times New Roman" w:eastAsia="Times New Roman" w:hAnsi="Times New Roman" w:cs="Times New Roman"/>
      <w:color w:val="00000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3E7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3E7C"/>
    <w:rPr>
      <w:rFonts w:ascii="Tahoma" w:eastAsia="Times New Roman" w:hAnsi="Tahoma" w:cs="Tahoma"/>
      <w:color w:val="000000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43335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uiPriority w:val="99"/>
    <w:unhideWhenUsed/>
    <w:rsid w:val="00743335"/>
    <w:pPr>
      <w:spacing w:after="120"/>
    </w:pPr>
    <w:rPr>
      <w:rFonts w:eastAsiaTheme="minorHAnsi"/>
      <w:color w:val="auto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743335"/>
    <w:rPr>
      <w:rFonts w:ascii="Times New Roman" w:hAnsi="Times New Roman" w:cs="Times New Roman"/>
      <w:sz w:val="24"/>
      <w:szCs w:val="24"/>
      <w:lang w:eastAsia="nb-NO"/>
    </w:rPr>
  </w:style>
  <w:style w:type="paragraph" w:customStyle="1" w:styleId="Standard">
    <w:name w:val="Standard"/>
    <w:rsid w:val="00E1282A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ostmottak@kld.dep.no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4D686F7733468180524F700C2431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E02C00-30E8-482E-BC9F-E5DB1D57D6BE}"/>
      </w:docPartPr>
      <w:docPartBody>
        <w:p w:rsidR="0002336B" w:rsidRDefault="0083691D" w:rsidP="002541B5">
          <w:pPr>
            <w:pStyle w:val="BE4D686F7733468180524F700C243165"/>
          </w:pPr>
          <w:r w:rsidRPr="000C4A73">
            <w:rPr>
              <w:rStyle w:val="Plassholdertekst"/>
            </w:rPr>
            <w:t>[Tittel]</w:t>
          </w:r>
        </w:p>
      </w:docPartBody>
    </w:docPart>
    <w:docPart>
      <w:docPartPr>
        <w:name w:val="559430FD627A465D889244266F4332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A3F47C-494E-45ED-A31D-02099178F049}"/>
      </w:docPartPr>
      <w:docPartBody>
        <w:p w:rsidR="005457AA" w:rsidRDefault="0083691D">
          <w:r w:rsidRPr="002E4B04">
            <w:rPr>
              <w:rStyle w:val="Plassholdertekst"/>
            </w:rPr>
            <w:t>[Dokumentdato]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771C"/>
    <w:rsid w:val="002F771C"/>
    <w:rsid w:val="00811428"/>
    <w:rsid w:val="0083691D"/>
    <w:rsid w:val="009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623CF"/>
    <w:rPr>
      <w:color w:val="808080"/>
    </w:rPr>
  </w:style>
  <w:style w:type="paragraph" w:customStyle="1" w:styleId="8BB52B8F5B3B4C00A261B4B577B09B13">
    <w:name w:val="8BB52B8F5B3B4C00A261B4B577B09B13"/>
    <w:rsid w:val="002541B5"/>
  </w:style>
  <w:style w:type="paragraph" w:customStyle="1" w:styleId="D36902AE5BA64F139C048E77895EFC34">
    <w:name w:val="D36902AE5BA64F139C048E77895EFC34"/>
    <w:rsid w:val="002541B5"/>
  </w:style>
  <w:style w:type="paragraph" w:customStyle="1" w:styleId="B49BE5370AE24983BCBF085266B7F32C">
    <w:name w:val="B49BE5370AE24983BCBF085266B7F32C"/>
    <w:rsid w:val="002541B5"/>
  </w:style>
  <w:style w:type="paragraph" w:customStyle="1" w:styleId="3892B8FB18AE466E913CFF04DFA12B8F">
    <w:name w:val="3892B8FB18AE466E913CFF04DFA12B8F"/>
    <w:rsid w:val="002541B5"/>
  </w:style>
  <w:style w:type="paragraph" w:customStyle="1" w:styleId="83ABFF050E264161A58A77352AF1A466">
    <w:name w:val="83ABFF050E264161A58A77352AF1A466"/>
    <w:rsid w:val="002541B5"/>
  </w:style>
  <w:style w:type="paragraph" w:customStyle="1" w:styleId="BE4D686F7733468180524F700C243165">
    <w:name w:val="BE4D686F7733468180524F700C243165"/>
    <w:rsid w:val="002541B5"/>
  </w:style>
  <w:style w:type="paragraph" w:customStyle="1" w:styleId="EE7E8576BFCF469E9D01323E1AFD2E62">
    <w:name w:val="EE7E8576BFCF469E9D01323E1AFD2E62"/>
    <w:rsid w:val="00023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Date xmlns="1fcd92dd-7d74-4918-8c11-98baf3d8368d">2014-09-18T22:00:00+00:00</NHO_DocumentDate>
    <NHO_DocumentStatus xmlns="1fcd92dd-7d74-4918-8c11-98baf3d8368d">Under behandling</NHO_DocumentStatus>
    <NHO_DocumentProperty xmlns="1fcd92dd-7d74-4918-8c11-98baf3d8368d">Internt</NHO_DocumentProperty>
    <NHO_DocumentArchiveDate xmlns="1fcd92dd-7d74-4918-8c11-98baf3d8368d" xsi:nil="true"/>
    <_dlc_DocId xmlns="1fcd92dd-7d74-4918-8c11-98baf3d8368d">ARENA-281-12354</_dlc_DocId>
    <_dlc_DocIdUrl xmlns="1fcd92dd-7d74-4918-8c11-98baf3d8368d">
      <Url>https://arenarom.nho.no/rom/nhoreiseliv/_layouts/DocIdRedir.aspx?ID=ARENA-281-12354</Url>
      <Description>ARENA-281-12354</Description>
    </_dlc_DocIdUrl>
    <c33924c3673147c88830f2707c1978bc xmlns="1fcd92dd-7d74-4918-8c11-98baf3d8368d">
      <Terms xmlns="http://schemas.microsoft.com/office/infopath/2007/PartnerControls"/>
    </c33924c3673147c88830f2707c1978bc>
    <TaxCatchAll xmlns="1fcd92dd-7d74-4918-8c11-98baf3d8368d"/>
    <ARENA_DocumentRecipient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ARENA_DocumentSender xmlns="1fcd92dd-7d74-4918-8c11-98baf3d8368d" xsi:nil="true"/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</documentManagement>
</p:properties>
</file>

<file path=customXml/item4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11" ma:contentTypeDescription="Opprett et nytt dokument." ma:contentTypeScope="" ma:versionID="bc91c4a34a9abf59e45b7f1d0bba35d5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EBE6-B0C7-4B6A-A80F-41BE4AFC427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4CB5B9F-2E48-49ED-991B-CFB2EE2AA0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7184F5-7189-4DF3-98CB-29440B1FAB54}">
  <ds:schemaRefs>
    <ds:schemaRef ds:uri="http://schemas.microsoft.com/office/2006/metadata/properties"/>
    <ds:schemaRef ds:uri="http://schemas.microsoft.com/office/infopath/2007/PartnerControls"/>
    <ds:schemaRef ds:uri="1fcd92dd-7d74-4918-8c11-98baf3d8368d"/>
  </ds:schemaRefs>
</ds:datastoreItem>
</file>

<file path=customXml/itemProps4.xml><?xml version="1.0" encoding="utf-8"?>
<ds:datastoreItem xmlns:ds="http://schemas.openxmlformats.org/officeDocument/2006/customXml" ds:itemID="{A7163F43-2C7C-43B9-B64C-072175635A5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035906E-ED2D-4C13-8634-36972077F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F24B0C0-3084-4CDA-BD14-1980149C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Høringssvar: Bruk av snøscooter for fornøyelseskjøring - forslag til endringer i lov om motorferdsel i utmark og vassdrag og forskrift for motorkjøretøyer i utmark og på islagte vassdrag</vt:lpstr>
    </vt:vector>
  </TitlesOfParts>
  <Company>NHO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Høringssvar: Bruk av snøscooter for fornøyelseskjøring - forslag til endringer i lov om motorferdsel i utmark og vassdrag og forskrift for motorkjøretøyer i utmark og på islagte vassdrag</dc:title>
  <dc:creator>NHO</dc:creator>
  <cp:lastModifiedBy>Øystein Eian</cp:lastModifiedBy>
  <cp:revision>2</cp:revision>
  <dcterms:created xsi:type="dcterms:W3CDTF">2016-03-14T13:30:00Z</dcterms:created>
  <dcterms:modified xsi:type="dcterms:W3CDTF">2016-03-14T13:30:00Z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0x0101002703D2AF657F4CC69F3B5766777647D70900D9B954108A2E514FB7BB5DBF7D79669C</vt:lpwstr>
  </property>
  <property fmtid="{D5CDD505-2E9C-101B-9397-08002B2CF9AE}" pid="3" name="NHO_DocumentCaseWorker">
    <vt:lpwstr/>
  </property>
  <property fmtid="{D5CDD505-2E9C-101B-9397-08002B2CF9AE}" pid="4" name="NHO_DocumentType">
    <vt:lpwstr>Brev</vt:lpwstr>
  </property>
  <property fmtid="{D5CDD505-2E9C-101B-9397-08002B2CF9AE}" pid="5" name="TaxKeyword">
    <vt:lpwstr/>
  </property>
  <property fmtid="{D5CDD505-2E9C-101B-9397-08002B2CF9AE}" pid="6" name="TaxKeywordTaxHTField">
    <vt:lpwstr/>
  </property>
  <property fmtid="{D5CDD505-2E9C-101B-9397-08002B2CF9AE}" pid="7" name="_dlc_DocIdItemGuid">
    <vt:lpwstr>7482dd03-a6e5-46fb-8dc3-f5f4c54f60d1</vt:lpwstr>
  </property>
  <property fmtid="{D5CDD505-2E9C-101B-9397-08002B2CF9AE}" pid="8" name="NHO_Ready">
    <vt:bool>true</vt:bool>
  </property>
  <property fmtid="{D5CDD505-2E9C-101B-9397-08002B2CF9AE}" pid="9" name="NhoMmdCaseWorker">
    <vt:lpwstr>326;#Ingjerd Sælid Gilhus|a490448b-d86c-41aa-b6e5-76c7fca8618a</vt:lpwstr>
  </property>
  <property fmtid="{D5CDD505-2E9C-101B-9397-08002B2CF9AE}" pid="10" name="NHO_OrganisationUnit">
    <vt:lpwstr>668;#NHO Reiseliv|25e25d59-e633-4f05-8cff-26320d8871c6</vt:lpwstr>
  </property>
</Properties>
</file>